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57" w:rsidRPr="00B22DF0" w:rsidRDefault="00746FAA" w:rsidP="00B22DF0">
      <w:pPr>
        <w:jc w:val="center"/>
        <w:rPr>
          <w:b/>
          <w:bCs/>
          <w:sz w:val="28"/>
          <w:szCs w:val="28"/>
        </w:rPr>
      </w:pPr>
      <w:r w:rsidRPr="00B22DF0">
        <w:rPr>
          <w:b/>
          <w:bCs/>
          <w:sz w:val="28"/>
          <w:szCs w:val="28"/>
        </w:rPr>
        <w:t xml:space="preserve">Основные принципы питания при </w:t>
      </w:r>
      <w:proofErr w:type="gramStart"/>
      <w:r w:rsidRPr="00B22DF0">
        <w:rPr>
          <w:b/>
          <w:bCs/>
          <w:sz w:val="28"/>
          <w:szCs w:val="28"/>
        </w:rPr>
        <w:t>быстром</w:t>
      </w:r>
      <w:proofErr w:type="gramEnd"/>
    </w:p>
    <w:p w:rsidR="00746FAA" w:rsidRPr="00B22DF0" w:rsidRDefault="00746FAA" w:rsidP="00B22DF0">
      <w:pPr>
        <w:jc w:val="center"/>
        <w:rPr>
          <w:b/>
          <w:bCs/>
          <w:sz w:val="28"/>
          <w:szCs w:val="28"/>
        </w:rPr>
      </w:pPr>
      <w:proofErr w:type="gramStart"/>
      <w:r w:rsidRPr="00B22DF0">
        <w:rPr>
          <w:b/>
          <w:bCs/>
          <w:sz w:val="28"/>
          <w:szCs w:val="28"/>
        </w:rPr>
        <w:t>снижении</w:t>
      </w:r>
      <w:proofErr w:type="gramEnd"/>
      <w:r w:rsidRPr="00B22DF0">
        <w:rPr>
          <w:b/>
          <w:bCs/>
          <w:sz w:val="28"/>
          <w:szCs w:val="28"/>
        </w:rPr>
        <w:t xml:space="preserve"> массы тела</w:t>
      </w:r>
      <w:r w:rsidR="00424886" w:rsidRPr="00B22DF0">
        <w:rPr>
          <w:b/>
          <w:bCs/>
          <w:sz w:val="28"/>
          <w:szCs w:val="28"/>
        </w:rPr>
        <w:t xml:space="preserve"> для спортсменов</w:t>
      </w:r>
    </w:p>
    <w:p w:rsidR="00773633" w:rsidRPr="00B22DF0" w:rsidRDefault="00773633" w:rsidP="00B22DF0">
      <w:pPr>
        <w:ind w:firstLine="709"/>
        <w:jc w:val="both"/>
        <w:rPr>
          <w:b/>
          <w:bCs/>
          <w:sz w:val="28"/>
          <w:szCs w:val="28"/>
        </w:rPr>
      </w:pPr>
    </w:p>
    <w:p w:rsidR="00773633" w:rsidRPr="00B22DF0" w:rsidRDefault="00773633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Занятия спортом помогают заботиться о здоровье, поддерживать мышцы в тонусе и отлично выглядеть. Но максимальный успех возможен только в том случае, если тренировки сопровождаются правильным питанием. В этом случае можно быстрее похудеть или набрать мышечную массу, в зависимости от того, у кого какие цели.</w:t>
      </w:r>
    </w:p>
    <w:p w:rsidR="00B22DF0" w:rsidRDefault="00773633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Для профессиональных спортсменов правильное питание также важно, как выбор одежды для бега или другого вида спорта. </w:t>
      </w:r>
    </w:p>
    <w:p w:rsidR="00773633" w:rsidRPr="00B22DF0" w:rsidRDefault="00773633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От того, какие продукты и в каком количестве употребляются</w:t>
      </w:r>
      <w:r w:rsidR="00B22DF0">
        <w:rPr>
          <w:sz w:val="28"/>
          <w:szCs w:val="28"/>
        </w:rPr>
        <w:t>,</w:t>
      </w:r>
      <w:r w:rsidRPr="00B22DF0">
        <w:rPr>
          <w:sz w:val="28"/>
          <w:szCs w:val="28"/>
        </w:rPr>
        <w:t xml:space="preserve"> зависит выносливость и восстановление после интенсивных нагрузо</w:t>
      </w:r>
      <w:r w:rsidR="00B22DF0">
        <w:rPr>
          <w:sz w:val="28"/>
          <w:szCs w:val="28"/>
        </w:rPr>
        <w:t>к, особенно после соревнований.</w:t>
      </w:r>
    </w:p>
    <w:p w:rsidR="00DC2FD3" w:rsidRPr="00B22DF0" w:rsidRDefault="00DC2FD3" w:rsidP="00B22DF0">
      <w:pPr>
        <w:ind w:firstLine="709"/>
        <w:jc w:val="both"/>
        <w:rPr>
          <w:sz w:val="28"/>
          <w:szCs w:val="28"/>
        </w:rPr>
      </w:pPr>
    </w:p>
    <w:p w:rsidR="00DC2FD3" w:rsidRPr="00B22DF0" w:rsidRDefault="00DC2FD3" w:rsidP="00B22DF0">
      <w:pPr>
        <w:jc w:val="center"/>
        <w:rPr>
          <w:sz w:val="28"/>
          <w:szCs w:val="28"/>
        </w:rPr>
      </w:pPr>
      <w:r w:rsidRPr="00B22DF0">
        <w:rPr>
          <w:noProof/>
          <w:sz w:val="28"/>
          <w:szCs w:val="28"/>
        </w:rPr>
        <w:drawing>
          <wp:inline distT="0" distB="0" distL="0" distR="0" wp14:anchorId="2A6959AE" wp14:editId="26A22E6C">
            <wp:extent cx="5631180" cy="31699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FD3" w:rsidRPr="00B22DF0" w:rsidRDefault="00DC2FD3" w:rsidP="00B22DF0">
      <w:pPr>
        <w:ind w:firstLine="709"/>
        <w:jc w:val="both"/>
        <w:rPr>
          <w:sz w:val="28"/>
          <w:szCs w:val="28"/>
        </w:rPr>
      </w:pPr>
    </w:p>
    <w:p w:rsidR="00773633" w:rsidRPr="00B22DF0" w:rsidRDefault="00773633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Спортсмены, желающие снизить вес, должны соблюдать диету с низким содержанием калорий, но при этом она должна содержать достаточное количество белков, чтобы сохранить мышечную массу.</w:t>
      </w:r>
    </w:p>
    <w:p w:rsidR="00773633" w:rsidRPr="00B22DF0" w:rsidRDefault="00773633" w:rsidP="00B22DF0">
      <w:pPr>
        <w:ind w:firstLine="709"/>
        <w:jc w:val="both"/>
        <w:rPr>
          <w:b/>
          <w:sz w:val="28"/>
          <w:szCs w:val="28"/>
        </w:rPr>
      </w:pPr>
      <w:r w:rsidRPr="00B22DF0">
        <w:rPr>
          <w:b/>
          <w:sz w:val="28"/>
          <w:szCs w:val="28"/>
        </w:rPr>
        <w:t>Некоторые продукты, которые следует включать в рацион для снижения веса:</w:t>
      </w:r>
    </w:p>
    <w:p w:rsidR="00773633" w:rsidRPr="00B22DF0" w:rsidRDefault="00773633" w:rsidP="00B22DF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Белки: мясо, рыба, яйца, бобовые, орехи и семена. Белки ускоряют метаболизм и увеличивают чувство сытости, что помогает контролировать аппетит и снижать вес.</w:t>
      </w:r>
    </w:p>
    <w:p w:rsidR="00773633" w:rsidRPr="00B22DF0" w:rsidRDefault="00773633" w:rsidP="00B22DF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Овощи и фрукты: помидоры, огурцы, зеленый салат, яблоки, груши, бананы. Они содержат много воды, витаминов и минералов, но при этом имеют мало калорий, что позволяет чувствовать себя сытым и не получать излишнюю энергию.</w:t>
      </w:r>
    </w:p>
    <w:p w:rsidR="00773633" w:rsidRPr="00B22DF0" w:rsidRDefault="00773633" w:rsidP="00B22DF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Здоровые жиры: рыбий жир, оливковое масло, авокадо, орехи и семена. Жиры являются важным источником энергии, но при этом они </w:t>
      </w:r>
      <w:r w:rsidRPr="00B22DF0">
        <w:rPr>
          <w:sz w:val="28"/>
          <w:szCs w:val="28"/>
        </w:rPr>
        <w:lastRenderedPageBreak/>
        <w:t>имеют больше калорий, чем белки и углеводы. Поэтому необходимо употреблять их с осторожностью и выбирать здоровые жиры.</w:t>
      </w:r>
    </w:p>
    <w:p w:rsidR="00773633" w:rsidRPr="00B22DF0" w:rsidRDefault="00773633" w:rsidP="00B22DF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Углеводы с низким гликемическим индексом: овсянка, цельные зерна, ягоды, фрукты и овощи. Углеводы с низким гликемическим индексом позволяют поддерживать уровень глюкозы в крови на протяжении длительного времени, что помогает сохранять чувство сытости и контролировать аппетит.</w:t>
      </w:r>
    </w:p>
    <w:p w:rsidR="00773633" w:rsidRPr="00B22DF0" w:rsidRDefault="00773633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Важно учитывать, что для снижения веса необходимо создать дефицит калорий, то есть потреблять меньше калорий, чем тратить. При этом не стоит сильно ограничивать себя в пище и голодать, так как это может привести к обратному эффекту и уменьшению метаболизма.</w:t>
      </w:r>
    </w:p>
    <w:p w:rsid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Одной из отличительных черт современных спортивных соревнований является разделение спортсменов на весовые категории.</w:t>
      </w:r>
    </w:p>
    <w:p w:rsid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Для успешного выступления на соревнованиях</w:t>
      </w:r>
      <w:r w:rsidR="00B22DF0">
        <w:rPr>
          <w:sz w:val="28"/>
          <w:szCs w:val="28"/>
        </w:rPr>
        <w:t>,</w:t>
      </w:r>
      <w:r w:rsidRPr="00B22DF0">
        <w:rPr>
          <w:sz w:val="28"/>
          <w:szCs w:val="28"/>
        </w:rPr>
        <w:t xml:space="preserve"> на этапе непосредственной подготовки</w:t>
      </w:r>
      <w:r w:rsidR="00B22DF0">
        <w:rPr>
          <w:sz w:val="28"/>
          <w:szCs w:val="28"/>
        </w:rPr>
        <w:t>,</w:t>
      </w:r>
      <w:r w:rsidRPr="00B22DF0">
        <w:rPr>
          <w:sz w:val="28"/>
          <w:szCs w:val="28"/>
        </w:rPr>
        <w:t xml:space="preserve"> работа спортсмена должна быть направлена на то, </w:t>
      </w:r>
      <w:r w:rsidR="009A3B6A" w:rsidRPr="00B22DF0">
        <w:rPr>
          <w:sz w:val="28"/>
          <w:szCs w:val="28"/>
        </w:rPr>
        <w:t>чтобы успешно</w:t>
      </w:r>
      <w:r w:rsidRPr="00B22DF0">
        <w:rPr>
          <w:sz w:val="28"/>
          <w:szCs w:val="28"/>
        </w:rPr>
        <w:t xml:space="preserve"> решить целый ряд важных задач, одна из которых </w:t>
      </w:r>
      <w:r w:rsidR="00B22DF0">
        <w:rPr>
          <w:sz w:val="28"/>
          <w:szCs w:val="28"/>
        </w:rPr>
        <w:t>-</w:t>
      </w:r>
      <w:r w:rsidRPr="00B22DF0">
        <w:rPr>
          <w:sz w:val="28"/>
          <w:szCs w:val="28"/>
        </w:rPr>
        <w:t xml:space="preserve"> совершенствование специальной работоспособности с учетом спортивного мастерства конкретных противников. Однако сначала необходимо выбрать весовую категорию, в которой спортсмен предпочитает выступать, потому что от этого зависит состав будущих соперников. Таким образом, выбор весовой категории для участия в соревнованиях </w:t>
      </w:r>
      <w:r w:rsidR="00B22DF0">
        <w:rPr>
          <w:sz w:val="28"/>
          <w:szCs w:val="28"/>
        </w:rPr>
        <w:t>-</w:t>
      </w:r>
      <w:r w:rsidRPr="00B22DF0">
        <w:rPr>
          <w:sz w:val="28"/>
          <w:szCs w:val="28"/>
        </w:rPr>
        <w:t xml:space="preserve"> значимый аспект спортивной подготовки.</w:t>
      </w:r>
    </w:p>
    <w:p w:rsidR="00D646CB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Следующим важным этапом является приведение веса к норме той весовой категории, в которой спортсмен намерен выступать в данном соревновании.</w:t>
      </w:r>
    </w:p>
    <w:p w:rsidR="00D646CB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В современной практике спорта выделяются следующие методы снижения веса:</w:t>
      </w:r>
    </w:p>
    <w:p w:rsidR="00D646CB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1. Равномерный метод </w:t>
      </w:r>
      <w:r w:rsidR="00B22DF0">
        <w:rPr>
          <w:sz w:val="28"/>
          <w:szCs w:val="28"/>
        </w:rPr>
        <w:t>-</w:t>
      </w:r>
      <w:r w:rsidRPr="00B22DF0">
        <w:rPr>
          <w:sz w:val="28"/>
          <w:szCs w:val="28"/>
        </w:rPr>
        <w:t xml:space="preserve"> спортсмен на протяжении всего подготовительного периода снижает массу тела ежедневно на определенное количество граммов.</w:t>
      </w:r>
    </w:p>
    <w:p w:rsidR="00D646CB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2. Ударный метод (</w:t>
      </w:r>
      <w:proofErr w:type="spellStart"/>
      <w:r w:rsidRPr="00B22DF0">
        <w:rPr>
          <w:sz w:val="28"/>
          <w:szCs w:val="28"/>
        </w:rPr>
        <w:t>форсированно</w:t>
      </w:r>
      <w:proofErr w:type="spellEnd"/>
      <w:r w:rsidRPr="00B22DF0">
        <w:rPr>
          <w:sz w:val="28"/>
          <w:szCs w:val="28"/>
        </w:rPr>
        <w:t xml:space="preserve">-рассредоточенный) – </w:t>
      </w:r>
      <w:r w:rsidR="00B22DF0">
        <w:rPr>
          <w:sz w:val="28"/>
          <w:szCs w:val="28"/>
        </w:rPr>
        <w:t>спортсмен</w:t>
      </w:r>
      <w:r w:rsidRPr="00B22DF0">
        <w:rPr>
          <w:sz w:val="28"/>
          <w:szCs w:val="28"/>
        </w:rPr>
        <w:t xml:space="preserve"> в первые два дня сбрасывает 40–50% веса, чтобы соответствовать границам конкретной весовой категории. В последующие дни процент снижаемого веса постепенно уменьшается.</w:t>
      </w:r>
    </w:p>
    <w:p w:rsidR="00D646CB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3. Постепенно нарастающий метод – уменьшение веса (количество снижаемых килограммов) нарастает к последующему дню.</w:t>
      </w:r>
    </w:p>
    <w:p w:rsidR="00D646CB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 4. Интервальный метод – через определенное количество дней вес снижается, затем достигнутый уровень сохраняется на протяжении нескольких дней, затем опять идет снижение веса до определенного уровня, потом опять сохранение достигнутого веса, и все повторяется до достижения нужного веса.</w:t>
      </w:r>
    </w:p>
    <w:p w:rsidR="00D646CB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5. Волнообразный метод – метод снижения веса, во время использования которого допускается временное увеличение массы тела спортсмена (так называемые «виражи» динамики массы тела спортсмена). </w:t>
      </w:r>
    </w:p>
    <w:p w:rsidR="00D646CB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lastRenderedPageBreak/>
        <w:t>6. Форсированный метод – снижается необходимая масса накануне соревнования или за несколько дней до него.</w:t>
      </w:r>
    </w:p>
    <w:p w:rsidR="00CC7FB1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Часто перед соревнованиями спортсмены снижают значительную массу тела более чем на 10</w:t>
      </w:r>
      <w:r w:rsidR="00CC7FB1">
        <w:rPr>
          <w:sz w:val="28"/>
          <w:szCs w:val="28"/>
        </w:rPr>
        <w:t>-</w:t>
      </w:r>
      <w:r w:rsidRPr="00B22DF0">
        <w:rPr>
          <w:sz w:val="28"/>
          <w:szCs w:val="28"/>
        </w:rPr>
        <w:t>15%, использу</w:t>
      </w:r>
      <w:r w:rsidR="00CC7FB1">
        <w:rPr>
          <w:sz w:val="28"/>
          <w:szCs w:val="28"/>
        </w:rPr>
        <w:t>я при этом форсированный метод.</w:t>
      </w:r>
    </w:p>
    <w:p w:rsidR="00CC7FB1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Это приводит к обезвоживанию (дегидратации) организма, что сопровождается целым рядом изменений обменных процессов, ведет к качественным изменениям в органах и тканях; развивается сдвиг </w:t>
      </w:r>
      <w:proofErr w:type="spellStart"/>
      <w:r w:rsidRPr="00B22DF0">
        <w:rPr>
          <w:sz w:val="28"/>
          <w:szCs w:val="28"/>
        </w:rPr>
        <w:t>pH</w:t>
      </w:r>
      <w:proofErr w:type="spellEnd"/>
      <w:r w:rsidRPr="00B22DF0">
        <w:rPr>
          <w:sz w:val="28"/>
          <w:szCs w:val="28"/>
        </w:rPr>
        <w:t xml:space="preserve"> внутренней среды организма в кислую сторону (развивается ацидоз). </w:t>
      </w:r>
    </w:p>
    <w:p w:rsidR="00CC7FB1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Перестройка обменных процессов приводит к выраженным изменениям в соотношении источников энергетического обеспечения мышечной деятельности. </w:t>
      </w:r>
    </w:p>
    <w:p w:rsidR="00CC7FB1" w:rsidRDefault="00D646CB" w:rsidP="00CC7FB1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Еще до начала физических нагрузок отмечается дефицит основного источника энергообеспечения углеводов. Это сопровождается и снижением уровня сахара в крови при стандартных физических нагрузках. Снижение уровня гликогена, глюкозы и свободных жирных кислот указывает на уменьшение энергетического потенциала организма спортсмена, регулирующего свой вес. </w:t>
      </w:r>
    </w:p>
    <w:p w:rsidR="00D646CB" w:rsidRPr="00B22DF0" w:rsidRDefault="00D646CB" w:rsidP="00CC7FB1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Увеличение в организме кетоновых тел, ухудшающих протекание окислительно-восстановительных реакций, нарастание в крови количества органических кислот указывают на возрастающий дефицит в тканях кислорода. Поэтому физические нагрузки при снижении веса должны носить аэробный характер, а кратковременная высокоинтенсивная работа должна чередоваться с достаточными периодами отдыха. Пренебрежение этими требованиями приводит к перенапряжению организма.</w:t>
      </w:r>
    </w:p>
    <w:p w:rsidR="003E2657" w:rsidRPr="00B22DF0" w:rsidRDefault="003E2657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Н</w:t>
      </w:r>
      <w:r w:rsidR="00D646CB" w:rsidRPr="00B22DF0">
        <w:rPr>
          <w:sz w:val="28"/>
          <w:szCs w:val="28"/>
        </w:rPr>
        <w:t>езависимо от того, какой метод будет избран спортсменом для регулирования веса, снижение веса осуществляется с использованием следующих средств:</w:t>
      </w:r>
    </w:p>
    <w:p w:rsidR="003E2657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1. Общие и специальные физические упражнения, регламентируемые тренировочной деятельностью. </w:t>
      </w:r>
    </w:p>
    <w:p w:rsidR="003E2657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2. Специальный рацион и режим питания. </w:t>
      </w:r>
    </w:p>
    <w:p w:rsidR="003E2657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3. Специальный питьевой режим. </w:t>
      </w:r>
    </w:p>
    <w:p w:rsidR="003E2657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4. Тепловые процедуры. </w:t>
      </w:r>
    </w:p>
    <w:p w:rsidR="00CC7FB1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5. Медикаментозная терапия, направленная на очищение желудочно-кишечного тракта.</w:t>
      </w:r>
    </w:p>
    <w:p w:rsidR="003E2657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b/>
          <w:bCs/>
          <w:sz w:val="28"/>
          <w:szCs w:val="28"/>
        </w:rPr>
        <w:t>Выведение воды из организма в бане</w:t>
      </w:r>
      <w:r w:rsidRPr="00B22DF0">
        <w:rPr>
          <w:sz w:val="28"/>
          <w:szCs w:val="28"/>
        </w:rPr>
        <w:t xml:space="preserve"> </w:t>
      </w:r>
    </w:p>
    <w:p w:rsidR="00CC7FB1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Когда до соревнований остается 3–4 дня, некоторые авторы рекомендуют воспользоваться парной баней. Однако при этом нарушается терморегуляция организма с повышением температуры тела. При гипертермии наблюдается усиление физиологических процессов, а затем увеличивается потребление кислорода, нарушается углеводный обмен, резко снижается уровень энергетических веществ. Все это отрицательно влияет на жизнедеятельность организма, поэтому правильное определение нормы термической нагрузки имеет существенное значение для здоровья и сохранения работоспособности спортсмена. </w:t>
      </w:r>
    </w:p>
    <w:p w:rsidR="00CC7FB1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lastRenderedPageBreak/>
        <w:t xml:space="preserve">Однако вопросы, связанные с применением парной бани в тренировочном микроцикле, разработаны слабо. Это объясняется, прежде всего, тем, что большинство исследователей считали парную баню только средством быстрого снижения веса спортсмена в период непосредственной подготовки к соревнованиям. После сгонки веса, в пределах – от 1 до 3% массы тела, степень уменьшения водных и жировых запасов организма находится в зависимости от способа снижения веса и величины потери веса. </w:t>
      </w:r>
    </w:p>
    <w:p w:rsidR="003E2657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При небольших величинах потери веса преимущественно уменьшается водный компонент тела, а запасы жировой массы снижаются при более высокой потере массы тела. Важно заметить, что потеря воды, равная 2% от массы тела (около 0,5 л), вызывает падение работоспособности мышц в 20%. Это немалый показатель, который в итоге может оказаться решающим </w:t>
      </w:r>
      <w:r w:rsidR="009A3B6A" w:rsidRPr="00B22DF0">
        <w:rPr>
          <w:sz w:val="28"/>
          <w:szCs w:val="28"/>
        </w:rPr>
        <w:t xml:space="preserve">в </w:t>
      </w:r>
      <w:r w:rsidRPr="00B22DF0">
        <w:rPr>
          <w:sz w:val="28"/>
          <w:szCs w:val="28"/>
        </w:rPr>
        <w:t xml:space="preserve">поединке, когда организм работает, используя до конца свои ресурсы. </w:t>
      </w:r>
    </w:p>
    <w:p w:rsidR="003E2657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При применении </w:t>
      </w:r>
      <w:r w:rsidRPr="00B22DF0">
        <w:rPr>
          <w:b/>
          <w:bCs/>
          <w:sz w:val="28"/>
          <w:szCs w:val="28"/>
        </w:rPr>
        <w:t>бессолевых диет</w:t>
      </w:r>
      <w:r w:rsidRPr="00B22DF0">
        <w:rPr>
          <w:sz w:val="28"/>
          <w:szCs w:val="28"/>
        </w:rPr>
        <w:t xml:space="preserve"> необходима крайняя осторожность, т.к. резко снижается работоспособность (фактор риска). В этом случае необходимо применить корректоры водно-солевого обмена. </w:t>
      </w:r>
    </w:p>
    <w:p w:rsidR="003E2657" w:rsidRPr="00B22DF0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b/>
          <w:bCs/>
          <w:sz w:val="28"/>
          <w:szCs w:val="28"/>
        </w:rPr>
        <w:t>Применение мочегонных средств.</w:t>
      </w:r>
      <w:r w:rsidRPr="00B22DF0">
        <w:rPr>
          <w:sz w:val="28"/>
          <w:szCs w:val="28"/>
        </w:rPr>
        <w:t xml:space="preserve"> </w:t>
      </w:r>
    </w:p>
    <w:p w:rsidR="00CC7FB1" w:rsidRDefault="00D646CB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Для срочной сгонки веса в период соревнований многие спортсмены используют мочегонные препараты (диуретики), такие как: гипотиазид, фуросемид, урегит, лазикс, новурит, диакарб и др. Опасность применения диуретиков заключается в том, что они выводят из организма жидкость вместе с необходимыми для нормального обмена веществ солями (калий, кальций, натрия, магния), ко</w:t>
      </w:r>
      <w:r w:rsidR="003E2657" w:rsidRPr="00B22DF0">
        <w:rPr>
          <w:sz w:val="28"/>
          <w:szCs w:val="28"/>
        </w:rPr>
        <w:t xml:space="preserve">торые требуются для нормальной работы сердца и мышц, </w:t>
      </w:r>
      <w:r w:rsidR="003E2657" w:rsidRPr="00B22DF0">
        <w:rPr>
          <w:b/>
          <w:bCs/>
          <w:sz w:val="28"/>
          <w:szCs w:val="28"/>
        </w:rPr>
        <w:t>кроме этого все они внесены Международным олимпийским комитетом в список запрещенных препаратов (допинг).</w:t>
      </w:r>
      <w:r w:rsidR="003E2657" w:rsidRPr="00B22DF0">
        <w:rPr>
          <w:sz w:val="28"/>
          <w:szCs w:val="28"/>
        </w:rPr>
        <w:t xml:space="preserve"> </w:t>
      </w:r>
    </w:p>
    <w:p w:rsidR="003E2657" w:rsidRPr="00B22DF0" w:rsidRDefault="003E2657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>Мочегонные средства, принимаемые без компенсирующей диеты и регуляторов водно</w:t>
      </w:r>
      <w:r w:rsidR="00CC7FB1">
        <w:rPr>
          <w:sz w:val="28"/>
          <w:szCs w:val="28"/>
        </w:rPr>
        <w:t>-</w:t>
      </w:r>
      <w:r w:rsidRPr="00B22DF0">
        <w:rPr>
          <w:sz w:val="28"/>
          <w:szCs w:val="28"/>
        </w:rPr>
        <w:t>солевого обмена, могут привести к развитию сердечной недостаточности. Кроме того, прием диуретиков может вызвать расстройство желудочно-кишечного тракта (тошнота, рвота, понос), аллергические реакции, обострение кожных заболеваний. Многие авторы оправдывают прием этих сре</w:t>
      </w:r>
      <w:proofErr w:type="gramStart"/>
      <w:r w:rsidRPr="00B22DF0">
        <w:rPr>
          <w:sz w:val="28"/>
          <w:szCs w:val="28"/>
        </w:rPr>
        <w:t>дств в п</w:t>
      </w:r>
      <w:proofErr w:type="gramEnd"/>
      <w:r w:rsidRPr="00B22DF0">
        <w:rPr>
          <w:sz w:val="28"/>
          <w:szCs w:val="28"/>
        </w:rPr>
        <w:t xml:space="preserve">оследние дни «сгонки» в том случае, когда спортсмен особенно страдает от жажды. Но в данном случае следует использовать легкие мочегонные средства растительного происхождения: укроп, лист брусники, почки березы и т.д. </w:t>
      </w:r>
    </w:p>
    <w:p w:rsidR="003E2657" w:rsidRPr="00B22DF0" w:rsidRDefault="003E2657" w:rsidP="00B22DF0">
      <w:pPr>
        <w:ind w:firstLine="709"/>
        <w:jc w:val="both"/>
        <w:rPr>
          <w:sz w:val="28"/>
          <w:szCs w:val="28"/>
        </w:rPr>
      </w:pPr>
      <w:r w:rsidRPr="00B22DF0">
        <w:rPr>
          <w:b/>
          <w:bCs/>
          <w:sz w:val="28"/>
          <w:szCs w:val="28"/>
        </w:rPr>
        <w:t>Применение слабительных средств, клизм.</w:t>
      </w:r>
      <w:r w:rsidRPr="00B22DF0">
        <w:rPr>
          <w:sz w:val="28"/>
          <w:szCs w:val="28"/>
        </w:rPr>
        <w:t xml:space="preserve"> </w:t>
      </w:r>
    </w:p>
    <w:p w:rsidR="009A3B6A" w:rsidRPr="00B22DF0" w:rsidRDefault="003E2657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Пользоваться слабительными средствами при снижении веса в последние дни перед соревнованиями нельзя, т.к. их прием может вызвать ослабление организма. При большом обезвоживании организма эффект от действия слабительного наступает после еды, что приводит к расстройству пищеварения в период участия в соревнованиях. Поэтому менее опасно было бы перед взвешиванием применение клизмы. </w:t>
      </w:r>
    </w:p>
    <w:p w:rsidR="00D646CB" w:rsidRPr="00B22DF0" w:rsidRDefault="003E2657" w:rsidP="00B22DF0">
      <w:pPr>
        <w:ind w:firstLine="709"/>
        <w:jc w:val="both"/>
        <w:rPr>
          <w:sz w:val="28"/>
          <w:szCs w:val="28"/>
        </w:rPr>
      </w:pPr>
      <w:r w:rsidRPr="00B22DF0">
        <w:rPr>
          <w:sz w:val="28"/>
          <w:szCs w:val="28"/>
        </w:rPr>
        <w:t xml:space="preserve">Таким образом, управление тренировочным процессом в спорте усложняется при введении в него таких сбивающих факторов, как искусственное снижение веса. В этот период спортсмен, который регулирует вес, становится раздражительным, у него могут отмечаться нарушение сна, </w:t>
      </w:r>
      <w:r w:rsidRPr="00B22DF0">
        <w:rPr>
          <w:sz w:val="28"/>
          <w:szCs w:val="28"/>
        </w:rPr>
        <w:lastRenderedPageBreak/>
        <w:t>функция желудочно</w:t>
      </w:r>
      <w:r w:rsidR="00CC7FB1">
        <w:rPr>
          <w:sz w:val="28"/>
          <w:szCs w:val="28"/>
        </w:rPr>
        <w:t>-</w:t>
      </w:r>
      <w:bookmarkStart w:id="0" w:name="_GoBack"/>
      <w:bookmarkEnd w:id="0"/>
      <w:r w:rsidRPr="00B22DF0">
        <w:rPr>
          <w:sz w:val="28"/>
          <w:szCs w:val="28"/>
        </w:rPr>
        <w:t>кишечного тракта (запоры или диарея), судороги мышц, снижается мышечная сила. Происходит значительное снижение уровня развития важнейших психофизиологических качеств: быстроты реакции, скорости и точности движений, выносливости. У регулировщиков веса нередко наблюдаются фурункулез, неприятные ощущения в области правого подреберья (печени), изменения на ЭКГ и другие негативные явления. В итоге спортсмен не только теряет приобретенную упорным трудом спортивную форму, но и может нанести серьезный ущерб своему здоровью.</w:t>
      </w:r>
    </w:p>
    <w:sectPr w:rsidR="00D646CB" w:rsidRPr="00B22DF0" w:rsidSect="00B2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976"/>
    <w:multiLevelType w:val="multilevel"/>
    <w:tmpl w:val="58F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04F3D"/>
    <w:multiLevelType w:val="multilevel"/>
    <w:tmpl w:val="1A18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A"/>
    <w:rsid w:val="003E2657"/>
    <w:rsid w:val="00424886"/>
    <w:rsid w:val="004D43E0"/>
    <w:rsid w:val="00746FAA"/>
    <w:rsid w:val="00773633"/>
    <w:rsid w:val="009A3B6A"/>
    <w:rsid w:val="00B22DF0"/>
    <w:rsid w:val="00CA2507"/>
    <w:rsid w:val="00CC7FB1"/>
    <w:rsid w:val="00D646CB"/>
    <w:rsid w:val="00DC2FD3"/>
    <w:rsid w:val="00E33A69"/>
    <w:rsid w:val="00F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43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43E0"/>
    <w:rPr>
      <w:color w:val="605E5C"/>
      <w:shd w:val="clear" w:color="auto" w:fill="E1DFDD"/>
    </w:rPr>
  </w:style>
  <w:style w:type="paragraph" w:styleId="a4">
    <w:name w:val="Balloon Text"/>
    <w:basedOn w:val="a"/>
    <w:link w:val="a5"/>
    <w:rsid w:val="00B22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2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43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43E0"/>
    <w:rPr>
      <w:color w:val="605E5C"/>
      <w:shd w:val="clear" w:color="auto" w:fill="E1DFDD"/>
    </w:rPr>
  </w:style>
  <w:style w:type="paragraph" w:styleId="a4">
    <w:name w:val="Balloon Text"/>
    <w:basedOn w:val="a"/>
    <w:link w:val="a5"/>
    <w:rsid w:val="00B22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0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0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146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Марина С. Трифонова</cp:lastModifiedBy>
  <cp:revision>6</cp:revision>
  <dcterms:created xsi:type="dcterms:W3CDTF">2024-07-23T07:36:00Z</dcterms:created>
  <dcterms:modified xsi:type="dcterms:W3CDTF">2024-08-30T06:59:00Z</dcterms:modified>
</cp:coreProperties>
</file>